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781C" w:rsidRPr="0079781C" w:rsidTr="0079781C">
        <w:trPr>
          <w:trHeight w:val="240"/>
          <w:tblCellSpacing w:w="15" w:type="dxa"/>
          <w:jc w:val="center"/>
        </w:trPr>
        <w:tc>
          <w:tcPr>
            <w:tcW w:w="0" w:type="auto"/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9781C" w:rsidRPr="0079781C" w:rsidRDefault="0079781C" w:rsidP="0079781C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İSTANBUL Şile</w:t>
            </w:r>
          </w:p>
        </w:tc>
      </w:tr>
      <w:tr w:rsidR="0079781C" w:rsidRPr="0079781C" w:rsidTr="007978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781C" w:rsidRPr="0079781C" w:rsidRDefault="0079781C" w:rsidP="007978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  <w:t>İSTANBUL ŞİLE 1. ETAP PROJESİ  208  KONUT TESLİM İŞLEMLERİ</w:t>
            </w:r>
          </w:p>
          <w:p w:rsidR="0079781C" w:rsidRPr="0079781C" w:rsidRDefault="0079781C" w:rsidP="007978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T.C. Başbakanlık Toplu Konut İdaresi tarafından İstanbul Şile 1. Etap projesi kapsamında inşa ettirilmiş bulunan 208  adet konutun teslim işlemleri 10 -15 Mart 2014 tarihleri arasında gerçekleştirilecektir. Bu nedenle;</w:t>
            </w:r>
          </w:p>
          <w:p w:rsidR="0079781C" w:rsidRPr="0079781C" w:rsidRDefault="0079781C" w:rsidP="007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ödemesi için aşağıda yer alan teslim programı çerçevesinde T.C. Ziraat Bankası Yatağan Şubesi'nde,</w:t>
            </w:r>
          </w:p>
          <w:p w:rsidR="0079781C" w:rsidRPr="0079781C" w:rsidRDefault="0079781C" w:rsidP="007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Konutunuzu teslim almak üzere ise bir sonraki gün EMLAK PLANLAMA İNŞAAT PROJE YÖNETİMİ VE TİC. A.Ş.  Şile 1. Etap Projesi konutları şantiyesinde hazır bulunmanız gerekmektedir.</w:t>
            </w:r>
          </w:p>
          <w:p w:rsidR="0079781C" w:rsidRPr="0079781C" w:rsidRDefault="0079781C" w:rsidP="007978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3065 sayılı KDV kanunu gereğince teslim işlemi nedeniyle doğacak Katma Değer Vergisi tutarı nakit olarak ödenecektir. </w:t>
            </w: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>Konut tesliminde getirmeniz gereken belgeler aşağıda sıralanmıştır:</w:t>
            </w:r>
          </w:p>
          <w:p w:rsidR="0079781C" w:rsidRPr="0079781C" w:rsidRDefault="0079781C" w:rsidP="007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Kimlik belgesi, (Nüfus cüzdanı),</w:t>
            </w:r>
          </w:p>
          <w:p w:rsidR="0079781C" w:rsidRPr="0079781C" w:rsidRDefault="0079781C" w:rsidP="007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Gayrimenkul Satış Sözleşmesinin nüshası,</w:t>
            </w:r>
          </w:p>
          <w:p w:rsidR="0079781C" w:rsidRPr="0079781C" w:rsidRDefault="0079781C" w:rsidP="007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Konut </w:t>
            </w:r>
            <w:proofErr w:type="gramStart"/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teslim alınacak ise vekaletnamenin aslı ve fotokopisi,</w:t>
            </w:r>
          </w:p>
          <w:p w:rsidR="0079781C" w:rsidRPr="0079781C" w:rsidRDefault="0079781C" w:rsidP="007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tutarının yatırıldığına dair belge veya fatura,</w:t>
            </w:r>
          </w:p>
          <w:p w:rsidR="0079781C" w:rsidRPr="0079781C" w:rsidRDefault="0079781C" w:rsidP="007978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İstenen belgelerde eksiklik olması durumunda konut teslimi yapılamayacağından, söz konusu belgelerin eksiksiz olarak getirilmesine özen göstermenizi rica eder, konutunuzda sağlıklı ve mutlu bir yaşam dileriz.</w:t>
            </w:r>
          </w:p>
          <w:p w:rsidR="0079781C" w:rsidRPr="0079781C" w:rsidRDefault="0079781C" w:rsidP="007978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9781C" w:rsidRPr="0079781C" w:rsidRDefault="0079781C" w:rsidP="007978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97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225"/>
              <w:gridCol w:w="3617"/>
              <w:gridCol w:w="2648"/>
            </w:tblGrid>
            <w:tr w:rsidR="0079781C" w:rsidRPr="0079781C">
              <w:trPr>
                <w:trHeight w:val="219"/>
                <w:tblCellSpacing w:w="0" w:type="dxa"/>
              </w:trPr>
              <w:tc>
                <w:tcPr>
                  <w:tcW w:w="16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KDV YATIRMA TARİHİ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KONUT TESLİM TARİHİ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noWrap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 BLOK NO</w:t>
                  </w:r>
                </w:p>
              </w:tc>
              <w:tc>
                <w:tcPr>
                  <w:tcW w:w="30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noWrap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DAİRE SAYISI</w:t>
                  </w:r>
                </w:p>
              </w:tc>
            </w:tr>
            <w:tr w:rsidR="0079781C" w:rsidRPr="0079781C">
              <w:trPr>
                <w:trHeight w:val="21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81C" w:rsidRPr="0079781C" w:rsidRDefault="0079781C" w:rsidP="0079781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81C" w:rsidRPr="0079781C" w:rsidRDefault="0079781C" w:rsidP="0079781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81C" w:rsidRPr="0079781C" w:rsidRDefault="0079781C" w:rsidP="0079781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81C" w:rsidRPr="0079781C" w:rsidRDefault="0079781C" w:rsidP="0079781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10.03.2014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11.03.2014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B1-1 / B1-2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11.03.2014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12.03.2014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B1-3 / B1-4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12.03.2014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13.03.2014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B1-5 / B1-6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38</w:t>
                  </w: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13.03.2014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14.03.2014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B1-7 / B1-8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36</w:t>
                  </w: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14.03.2014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15.03.2014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B1-9 / B1-10 / B1-11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54</w:t>
                  </w: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noWrap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BLOK ADEDİ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noWrap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BLOK TİPİ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noWrap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SATILAN TOPLAM DAİRE SAYISI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0F7"/>
                  <w:noWrap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</w:pPr>
                  <w:r w:rsidRPr="0079781C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  <w:lang w:eastAsia="tr-TR"/>
                    </w:rPr>
                    <w:t> TOPLAM DAİRE SAYISI</w:t>
                  </w:r>
                </w:p>
              </w:tc>
            </w:tr>
            <w:tr w:rsidR="0079781C" w:rsidRPr="0079781C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208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9781C" w:rsidRPr="0079781C" w:rsidRDefault="0079781C" w:rsidP="00797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208</w:t>
                  </w:r>
                </w:p>
              </w:tc>
            </w:tr>
          </w:tbl>
          <w:p w:rsidR="0079781C" w:rsidRPr="0079781C" w:rsidRDefault="0079781C" w:rsidP="007978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31A16" w:rsidRDefault="0079781C">
      <w:bookmarkStart w:id="0" w:name="_GoBack"/>
      <w:bookmarkEnd w:id="0"/>
    </w:p>
    <w:sectPr w:rsidR="00E3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0CDD"/>
    <w:multiLevelType w:val="multilevel"/>
    <w:tmpl w:val="63D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4CE4"/>
    <w:multiLevelType w:val="multilevel"/>
    <w:tmpl w:val="23D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C"/>
    <w:rsid w:val="00072BA5"/>
    <w:rsid w:val="000A2AEF"/>
    <w:rsid w:val="00207A55"/>
    <w:rsid w:val="002F60DA"/>
    <w:rsid w:val="003B3E0A"/>
    <w:rsid w:val="00567212"/>
    <w:rsid w:val="0076614E"/>
    <w:rsid w:val="00772542"/>
    <w:rsid w:val="0079781C"/>
    <w:rsid w:val="007F2EA5"/>
    <w:rsid w:val="0090344A"/>
    <w:rsid w:val="00E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1FDA-5A85-49D7-B0F2-409513F5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7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78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9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2014-03-10T14:50:00Z</dcterms:created>
  <dcterms:modified xsi:type="dcterms:W3CDTF">2014-03-10T14:50:00Z</dcterms:modified>
</cp:coreProperties>
</file>